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6E" w:rsidRPr="0089762C" w:rsidRDefault="002F1D80" w:rsidP="002F1D80">
      <w:pPr>
        <w:jc w:val="center"/>
        <w:rPr>
          <w:b/>
          <w:sz w:val="32"/>
          <w:szCs w:val="32"/>
        </w:rPr>
      </w:pPr>
      <w:r w:rsidRPr="0089762C">
        <w:rPr>
          <w:b/>
          <w:sz w:val="32"/>
          <w:szCs w:val="32"/>
        </w:rPr>
        <w:t>Протокол прохождения командами маршрута «Среди нехоженых путей» 2015.</w:t>
      </w:r>
    </w:p>
    <w:tbl>
      <w:tblPr>
        <w:tblStyle w:val="a3"/>
        <w:tblW w:w="16108" w:type="dxa"/>
        <w:tblLayout w:type="fixed"/>
        <w:tblLook w:val="04A0" w:firstRow="1" w:lastRow="0" w:firstColumn="1" w:lastColumn="0" w:noHBand="0" w:noVBand="1"/>
      </w:tblPr>
      <w:tblGrid>
        <w:gridCol w:w="1242"/>
        <w:gridCol w:w="340"/>
        <w:gridCol w:w="340"/>
        <w:gridCol w:w="340"/>
        <w:gridCol w:w="340"/>
        <w:gridCol w:w="369"/>
        <w:gridCol w:w="340"/>
        <w:gridCol w:w="340"/>
        <w:gridCol w:w="340"/>
        <w:gridCol w:w="36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04"/>
        <w:gridCol w:w="322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06"/>
        <w:gridCol w:w="284"/>
        <w:gridCol w:w="425"/>
        <w:gridCol w:w="425"/>
        <w:gridCol w:w="426"/>
        <w:gridCol w:w="425"/>
        <w:gridCol w:w="605"/>
        <w:gridCol w:w="369"/>
      </w:tblGrid>
      <w:tr w:rsidR="00BD5A2E" w:rsidRPr="00213CC3" w:rsidTr="00BD5A2E">
        <w:trPr>
          <w:cantSplit/>
          <w:trHeight w:val="695"/>
        </w:trPr>
        <w:tc>
          <w:tcPr>
            <w:tcW w:w="1242" w:type="dxa"/>
            <w:vMerge w:val="restart"/>
            <w:tcBorders>
              <w:bottom w:val="single" w:sz="4" w:space="0" w:color="auto"/>
            </w:tcBorders>
          </w:tcPr>
          <w:p w:rsidR="00BD5A2E" w:rsidRPr="00213CC3" w:rsidRDefault="00BD5A2E" w:rsidP="009C1A3E">
            <w:pPr>
              <w:pStyle w:val="a4"/>
              <w:rPr>
                <w:rFonts w:ascii="Arial Narrow" w:hAnsi="Arial Narrow"/>
                <w:sz w:val="16"/>
                <w:szCs w:val="16"/>
              </w:rPr>
            </w:pPr>
            <w:r w:rsidRPr="00213CC3">
              <w:rPr>
                <w:rFonts w:ascii="Arial Narrow" w:hAnsi="Arial Narrow" w:cs="Arial"/>
                <w:sz w:val="16"/>
                <w:szCs w:val="16"/>
              </w:rPr>
              <w:t>Команды</w:t>
            </w:r>
          </w:p>
        </w:tc>
        <w:tc>
          <w:tcPr>
            <w:tcW w:w="340" w:type="dxa"/>
            <w:vMerge w:val="restart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BD5A2E" w:rsidRPr="00342F4F" w:rsidRDefault="00BD5A2E" w:rsidP="00342F4F">
            <w:pPr>
              <w:pStyle w:val="a4"/>
              <w:rPr>
                <w:b/>
              </w:rPr>
            </w:pPr>
            <w:r w:rsidRPr="00342F4F">
              <w:rPr>
                <w:b/>
              </w:rPr>
              <w:t>34-35</w:t>
            </w:r>
          </w:p>
        </w:tc>
        <w:tc>
          <w:tcPr>
            <w:tcW w:w="340" w:type="dxa"/>
            <w:vMerge w:val="restart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BD5A2E" w:rsidRPr="00342F4F" w:rsidRDefault="00BD5A2E" w:rsidP="00342F4F">
            <w:pPr>
              <w:pStyle w:val="a4"/>
              <w:rPr>
                <w:b/>
              </w:rPr>
            </w:pPr>
            <w:r w:rsidRPr="00342F4F">
              <w:rPr>
                <w:b/>
              </w:rPr>
              <w:t>36</w:t>
            </w:r>
          </w:p>
        </w:tc>
        <w:tc>
          <w:tcPr>
            <w:tcW w:w="340" w:type="dxa"/>
            <w:vMerge w:val="restart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BD5A2E" w:rsidRPr="00342F4F" w:rsidRDefault="00BD5A2E" w:rsidP="00342F4F">
            <w:pPr>
              <w:pStyle w:val="a4"/>
              <w:ind w:left="113" w:right="113"/>
              <w:rPr>
                <w:b/>
              </w:rPr>
            </w:pPr>
            <w:r w:rsidRPr="00342F4F">
              <w:rPr>
                <w:b/>
              </w:rPr>
              <w:t>37</w:t>
            </w:r>
            <w:r>
              <w:rPr>
                <w:b/>
              </w:rPr>
              <w:t xml:space="preserve"> А</w:t>
            </w:r>
            <w:proofErr w:type="gramStart"/>
            <w:r>
              <w:rPr>
                <w:b/>
              </w:rPr>
              <w:t>,Б</w:t>
            </w:r>
            <w:proofErr w:type="gramEnd"/>
            <w:r>
              <w:rPr>
                <w:b/>
              </w:rPr>
              <w:t>,В.</w:t>
            </w:r>
          </w:p>
        </w:tc>
        <w:tc>
          <w:tcPr>
            <w:tcW w:w="340" w:type="dxa"/>
            <w:vMerge w:val="restart"/>
            <w:shd w:val="clear" w:color="auto" w:fill="FFFFFF" w:themeFill="background1"/>
            <w:textDirection w:val="btLr"/>
          </w:tcPr>
          <w:p w:rsidR="00BD5A2E" w:rsidRPr="00342F4F" w:rsidRDefault="00BD5A2E" w:rsidP="00342F4F">
            <w:pPr>
              <w:pStyle w:val="a4"/>
              <w:ind w:left="113" w:right="113"/>
              <w:rPr>
                <w:b/>
              </w:rPr>
            </w:pPr>
            <w:r>
              <w:rPr>
                <w:b/>
              </w:rPr>
              <w:t>371</w:t>
            </w:r>
          </w:p>
        </w:tc>
        <w:tc>
          <w:tcPr>
            <w:tcW w:w="369" w:type="dxa"/>
            <w:vMerge w:val="restart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BD5A2E" w:rsidRPr="00342F4F" w:rsidRDefault="00BD5A2E" w:rsidP="00342F4F">
            <w:pPr>
              <w:pStyle w:val="a4"/>
              <w:ind w:left="113" w:right="113"/>
              <w:rPr>
                <w:b/>
              </w:rPr>
            </w:pPr>
            <w:r w:rsidRPr="00342F4F">
              <w:rPr>
                <w:b/>
              </w:rPr>
              <w:t>38</w:t>
            </w:r>
          </w:p>
        </w:tc>
        <w:tc>
          <w:tcPr>
            <w:tcW w:w="340" w:type="dxa"/>
            <w:vMerge w:val="restart"/>
            <w:tcBorders>
              <w:bottom w:val="single" w:sz="4" w:space="0" w:color="auto"/>
            </w:tcBorders>
            <w:textDirection w:val="btLr"/>
          </w:tcPr>
          <w:p w:rsidR="00BD5A2E" w:rsidRPr="00342F4F" w:rsidRDefault="00BD5A2E" w:rsidP="00342F4F">
            <w:pPr>
              <w:pStyle w:val="a4"/>
              <w:ind w:left="113" w:right="113"/>
              <w:rPr>
                <w:b/>
              </w:rPr>
            </w:pPr>
            <w:r w:rsidRPr="00342F4F">
              <w:rPr>
                <w:b/>
              </w:rPr>
              <w:t>39</w:t>
            </w:r>
          </w:p>
        </w:tc>
        <w:tc>
          <w:tcPr>
            <w:tcW w:w="340" w:type="dxa"/>
            <w:vMerge w:val="restart"/>
            <w:tcBorders>
              <w:bottom w:val="single" w:sz="4" w:space="0" w:color="auto"/>
            </w:tcBorders>
            <w:textDirection w:val="btLr"/>
          </w:tcPr>
          <w:p w:rsidR="00BD5A2E" w:rsidRPr="00342F4F" w:rsidRDefault="00BD5A2E" w:rsidP="00342F4F">
            <w:pPr>
              <w:pStyle w:val="a4"/>
              <w:ind w:left="113" w:right="113"/>
              <w:rPr>
                <w:b/>
              </w:rPr>
            </w:pPr>
            <w:r w:rsidRPr="00342F4F">
              <w:rPr>
                <w:b/>
              </w:rPr>
              <w:t>391</w:t>
            </w:r>
          </w:p>
        </w:tc>
        <w:tc>
          <w:tcPr>
            <w:tcW w:w="340" w:type="dxa"/>
            <w:vMerge w:val="restart"/>
            <w:tcBorders>
              <w:bottom w:val="single" w:sz="4" w:space="0" w:color="auto"/>
            </w:tcBorders>
            <w:textDirection w:val="btLr"/>
          </w:tcPr>
          <w:p w:rsidR="00BD5A2E" w:rsidRPr="00342F4F" w:rsidRDefault="00BD5A2E" w:rsidP="00342F4F">
            <w:pPr>
              <w:pStyle w:val="a4"/>
              <w:ind w:left="113" w:right="113"/>
              <w:rPr>
                <w:b/>
              </w:rPr>
            </w:pPr>
            <w:r w:rsidRPr="00342F4F">
              <w:rPr>
                <w:b/>
              </w:rPr>
              <w:t>40</w:t>
            </w:r>
          </w:p>
        </w:tc>
        <w:tc>
          <w:tcPr>
            <w:tcW w:w="369" w:type="dxa"/>
            <w:vMerge w:val="restart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BD5A2E" w:rsidRPr="00342F4F" w:rsidRDefault="00BD5A2E" w:rsidP="00342F4F">
            <w:pPr>
              <w:pStyle w:val="a4"/>
              <w:ind w:left="113" w:right="113"/>
              <w:rPr>
                <w:b/>
              </w:rPr>
            </w:pPr>
            <w:r w:rsidRPr="00342F4F">
              <w:rPr>
                <w:b/>
              </w:rPr>
              <w:t>41</w:t>
            </w:r>
          </w:p>
        </w:tc>
        <w:tc>
          <w:tcPr>
            <w:tcW w:w="340" w:type="dxa"/>
            <w:vMerge w:val="restart"/>
            <w:tcBorders>
              <w:bottom w:val="single" w:sz="4" w:space="0" w:color="auto"/>
            </w:tcBorders>
            <w:textDirection w:val="btLr"/>
          </w:tcPr>
          <w:p w:rsidR="00BD5A2E" w:rsidRPr="00342F4F" w:rsidRDefault="00BD5A2E" w:rsidP="00342F4F">
            <w:pPr>
              <w:pStyle w:val="a4"/>
              <w:ind w:left="113" w:right="113"/>
              <w:rPr>
                <w:b/>
              </w:rPr>
            </w:pPr>
            <w:r w:rsidRPr="00342F4F">
              <w:rPr>
                <w:b/>
              </w:rPr>
              <w:t>42</w:t>
            </w:r>
          </w:p>
        </w:tc>
        <w:tc>
          <w:tcPr>
            <w:tcW w:w="340" w:type="dxa"/>
            <w:vMerge w:val="restart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BD5A2E" w:rsidRPr="00342F4F" w:rsidRDefault="00BD5A2E" w:rsidP="00342F4F">
            <w:pPr>
              <w:pStyle w:val="a4"/>
              <w:ind w:left="113" w:right="113"/>
              <w:rPr>
                <w:b/>
              </w:rPr>
            </w:pPr>
            <w:r w:rsidRPr="00342F4F">
              <w:rPr>
                <w:b/>
              </w:rPr>
              <w:t>43</w:t>
            </w:r>
          </w:p>
        </w:tc>
        <w:tc>
          <w:tcPr>
            <w:tcW w:w="340" w:type="dxa"/>
            <w:vMerge w:val="restart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BD5A2E" w:rsidRPr="00342F4F" w:rsidRDefault="00BD5A2E" w:rsidP="00342F4F">
            <w:pPr>
              <w:pStyle w:val="a4"/>
              <w:ind w:left="113" w:right="113"/>
              <w:rPr>
                <w:b/>
              </w:rPr>
            </w:pPr>
            <w:r w:rsidRPr="00342F4F">
              <w:rPr>
                <w:b/>
              </w:rPr>
              <w:t>44</w:t>
            </w:r>
          </w:p>
        </w:tc>
        <w:tc>
          <w:tcPr>
            <w:tcW w:w="340" w:type="dxa"/>
            <w:vMerge w:val="restart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BD5A2E" w:rsidRPr="00342F4F" w:rsidRDefault="00BD5A2E" w:rsidP="00342F4F">
            <w:pPr>
              <w:pStyle w:val="a4"/>
              <w:ind w:left="113" w:right="113"/>
              <w:rPr>
                <w:b/>
              </w:rPr>
            </w:pPr>
            <w:r w:rsidRPr="00342F4F">
              <w:rPr>
                <w:b/>
              </w:rPr>
              <w:t>45</w:t>
            </w:r>
          </w:p>
        </w:tc>
        <w:tc>
          <w:tcPr>
            <w:tcW w:w="340" w:type="dxa"/>
            <w:vMerge w:val="restart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BD5A2E" w:rsidRPr="00342F4F" w:rsidRDefault="00BD5A2E" w:rsidP="00342F4F">
            <w:pPr>
              <w:pStyle w:val="a4"/>
              <w:ind w:left="113" w:right="113"/>
              <w:rPr>
                <w:b/>
              </w:rPr>
            </w:pPr>
            <w:r w:rsidRPr="00342F4F">
              <w:rPr>
                <w:b/>
              </w:rPr>
              <w:t>451</w:t>
            </w:r>
          </w:p>
        </w:tc>
        <w:tc>
          <w:tcPr>
            <w:tcW w:w="340" w:type="dxa"/>
            <w:vMerge w:val="restart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BD5A2E" w:rsidRPr="00342F4F" w:rsidRDefault="00BD5A2E" w:rsidP="00342F4F">
            <w:pPr>
              <w:pStyle w:val="a4"/>
              <w:ind w:left="113" w:right="113"/>
              <w:rPr>
                <w:b/>
              </w:rPr>
            </w:pPr>
            <w:r w:rsidRPr="00342F4F">
              <w:rPr>
                <w:b/>
              </w:rPr>
              <w:t>46</w:t>
            </w:r>
          </w:p>
        </w:tc>
        <w:tc>
          <w:tcPr>
            <w:tcW w:w="340" w:type="dxa"/>
            <w:vMerge w:val="restart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BD5A2E" w:rsidRPr="00342F4F" w:rsidRDefault="00BD5A2E" w:rsidP="00342F4F">
            <w:pPr>
              <w:pStyle w:val="a4"/>
              <w:ind w:left="113" w:right="113"/>
              <w:rPr>
                <w:b/>
              </w:rPr>
            </w:pPr>
            <w:r w:rsidRPr="00342F4F">
              <w:rPr>
                <w:b/>
              </w:rPr>
              <w:t>47</w:t>
            </w:r>
          </w:p>
        </w:tc>
        <w:tc>
          <w:tcPr>
            <w:tcW w:w="340" w:type="dxa"/>
            <w:vMerge w:val="restart"/>
            <w:tcBorders>
              <w:bottom w:val="single" w:sz="4" w:space="0" w:color="auto"/>
            </w:tcBorders>
            <w:textDirection w:val="btLr"/>
          </w:tcPr>
          <w:p w:rsidR="00BD5A2E" w:rsidRPr="00342F4F" w:rsidRDefault="00BD5A2E" w:rsidP="00342F4F">
            <w:pPr>
              <w:pStyle w:val="a4"/>
              <w:ind w:left="113" w:right="113"/>
              <w:rPr>
                <w:b/>
              </w:rPr>
            </w:pPr>
            <w:r w:rsidRPr="00342F4F">
              <w:rPr>
                <w:b/>
              </w:rPr>
              <w:t>48</w:t>
            </w:r>
          </w:p>
        </w:tc>
        <w:tc>
          <w:tcPr>
            <w:tcW w:w="340" w:type="dxa"/>
            <w:vMerge w:val="restart"/>
            <w:tcBorders>
              <w:bottom w:val="single" w:sz="4" w:space="0" w:color="auto"/>
            </w:tcBorders>
            <w:textDirection w:val="btLr"/>
          </w:tcPr>
          <w:p w:rsidR="00BD5A2E" w:rsidRPr="00342F4F" w:rsidRDefault="00BD5A2E" w:rsidP="00342F4F">
            <w:pPr>
              <w:pStyle w:val="a4"/>
              <w:ind w:left="113" w:right="113"/>
              <w:rPr>
                <w:b/>
              </w:rPr>
            </w:pPr>
            <w:r w:rsidRPr="00342F4F">
              <w:rPr>
                <w:b/>
              </w:rPr>
              <w:t>49</w:t>
            </w:r>
          </w:p>
        </w:tc>
        <w:tc>
          <w:tcPr>
            <w:tcW w:w="304" w:type="dxa"/>
            <w:vMerge w:val="restart"/>
            <w:textDirection w:val="btLr"/>
          </w:tcPr>
          <w:p w:rsidR="00BD5A2E" w:rsidRDefault="00BD5A2E" w:rsidP="00BD5A2E">
            <w:pPr>
              <w:ind w:left="113" w:right="113"/>
              <w:rPr>
                <w:b/>
              </w:rPr>
            </w:pPr>
            <w:r>
              <w:rPr>
                <w:b/>
              </w:rPr>
              <w:t>501</w:t>
            </w:r>
          </w:p>
        </w:tc>
        <w:tc>
          <w:tcPr>
            <w:tcW w:w="322" w:type="dxa"/>
            <w:vMerge w:val="restart"/>
            <w:textDirection w:val="btLr"/>
          </w:tcPr>
          <w:p w:rsidR="00BD5A2E" w:rsidRDefault="00BD5A2E" w:rsidP="00BD5A2E">
            <w:pPr>
              <w:ind w:left="113" w:right="113"/>
              <w:rPr>
                <w:b/>
              </w:rPr>
            </w:pPr>
            <w:r>
              <w:rPr>
                <w:b/>
              </w:rPr>
              <w:t>551</w:t>
            </w:r>
          </w:p>
        </w:tc>
        <w:tc>
          <w:tcPr>
            <w:tcW w:w="1845" w:type="dxa"/>
            <w:gridSpan w:val="5"/>
            <w:tcBorders>
              <w:bottom w:val="single" w:sz="4" w:space="0" w:color="auto"/>
            </w:tcBorders>
          </w:tcPr>
          <w:p w:rsidR="00BD5A2E" w:rsidRPr="00342F4F" w:rsidRDefault="00BD5A2E" w:rsidP="00875F5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Фото</w:t>
            </w:r>
          </w:p>
        </w:tc>
        <w:tc>
          <w:tcPr>
            <w:tcW w:w="369" w:type="dxa"/>
            <w:vMerge w:val="restart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BD5A2E" w:rsidRPr="00342F4F" w:rsidRDefault="00BD5A2E" w:rsidP="00342F4F">
            <w:pPr>
              <w:pStyle w:val="a4"/>
              <w:rPr>
                <w:b/>
              </w:rPr>
            </w:pPr>
            <w:r w:rsidRPr="00342F4F">
              <w:rPr>
                <w:b/>
              </w:rPr>
              <w:t>54</w:t>
            </w:r>
          </w:p>
        </w:tc>
        <w:tc>
          <w:tcPr>
            <w:tcW w:w="369" w:type="dxa"/>
            <w:vMerge w:val="restart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BD5A2E" w:rsidRPr="00342F4F" w:rsidRDefault="00BD5A2E" w:rsidP="00342F4F">
            <w:pPr>
              <w:pStyle w:val="a4"/>
              <w:ind w:left="113" w:right="113"/>
              <w:rPr>
                <w:b/>
              </w:rPr>
            </w:pPr>
            <w:r w:rsidRPr="00342F4F">
              <w:rPr>
                <w:b/>
              </w:rPr>
              <w:t>55</w:t>
            </w:r>
            <w:r>
              <w:rPr>
                <w:b/>
              </w:rPr>
              <w:t xml:space="preserve">    А.Б.В.</w:t>
            </w:r>
          </w:p>
        </w:tc>
        <w:tc>
          <w:tcPr>
            <w:tcW w:w="369" w:type="dxa"/>
            <w:vMerge w:val="restart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BD5A2E" w:rsidRPr="00342F4F" w:rsidRDefault="00BD5A2E" w:rsidP="00342F4F">
            <w:pPr>
              <w:pStyle w:val="a4"/>
              <w:rPr>
                <w:b/>
              </w:rPr>
            </w:pPr>
            <w:r w:rsidRPr="00342F4F">
              <w:rPr>
                <w:b/>
              </w:rPr>
              <w:t>56</w:t>
            </w:r>
          </w:p>
        </w:tc>
        <w:tc>
          <w:tcPr>
            <w:tcW w:w="369" w:type="dxa"/>
            <w:vMerge w:val="restart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BD5A2E" w:rsidRPr="00342F4F" w:rsidRDefault="00BD5A2E" w:rsidP="00342F4F">
            <w:pPr>
              <w:pStyle w:val="a4"/>
              <w:rPr>
                <w:b/>
              </w:rPr>
            </w:pPr>
            <w:r w:rsidRPr="00342F4F">
              <w:rPr>
                <w:b/>
              </w:rPr>
              <w:t>57</w:t>
            </w:r>
          </w:p>
        </w:tc>
        <w:tc>
          <w:tcPr>
            <w:tcW w:w="369" w:type="dxa"/>
            <w:vMerge w:val="restart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BD5A2E" w:rsidRPr="00342F4F" w:rsidRDefault="00BD5A2E" w:rsidP="00342F4F">
            <w:pPr>
              <w:pStyle w:val="a4"/>
              <w:rPr>
                <w:b/>
              </w:rPr>
            </w:pPr>
            <w:r w:rsidRPr="00342F4F">
              <w:rPr>
                <w:b/>
              </w:rPr>
              <w:t>58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:rsidR="00BD5A2E" w:rsidRPr="00875F57" w:rsidRDefault="00BD5A2E" w:rsidP="00875F57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875F57">
              <w:rPr>
                <w:b/>
                <w:sz w:val="18"/>
                <w:szCs w:val="18"/>
              </w:rPr>
              <w:t>Радио</w:t>
            </w:r>
          </w:p>
        </w:tc>
        <w:tc>
          <w:tcPr>
            <w:tcW w:w="369" w:type="dxa"/>
            <w:vMerge w:val="restart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BD5A2E" w:rsidRPr="00BD5A2E" w:rsidRDefault="00BD5A2E" w:rsidP="00BD5A2E">
            <w:pPr>
              <w:rPr>
                <w:b/>
              </w:rPr>
            </w:pPr>
            <w:r w:rsidRPr="00BD5A2E">
              <w:rPr>
                <w:b/>
              </w:rPr>
              <w:t>59</w:t>
            </w: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textDirection w:val="btLr"/>
          </w:tcPr>
          <w:p w:rsidR="00BD5A2E" w:rsidRPr="00BD5A2E" w:rsidRDefault="00BD5A2E" w:rsidP="00BD5A2E">
            <w:pPr>
              <w:rPr>
                <w:b/>
              </w:rPr>
            </w:pPr>
            <w:r w:rsidRPr="00BD5A2E">
              <w:rPr>
                <w:b/>
              </w:rPr>
              <w:t>591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textDirection w:val="btLr"/>
          </w:tcPr>
          <w:p w:rsidR="00BD5A2E" w:rsidRPr="00BD5A2E" w:rsidRDefault="00BD5A2E" w:rsidP="00BD5A2E">
            <w:pPr>
              <w:rPr>
                <w:b/>
              </w:rPr>
            </w:pPr>
            <w:r w:rsidRPr="00BD5A2E">
              <w:rPr>
                <w:b/>
              </w:rPr>
              <w:t>592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BD5A2E" w:rsidRPr="00BD5A2E" w:rsidRDefault="00BD5A2E" w:rsidP="00BD5A2E">
            <w:pPr>
              <w:rPr>
                <w:b/>
              </w:rPr>
            </w:pPr>
            <w:r w:rsidRPr="00BD5A2E">
              <w:rPr>
                <w:b/>
              </w:rPr>
              <w:t>60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BD5A2E" w:rsidRPr="00BD5A2E" w:rsidRDefault="00BD5A2E" w:rsidP="00BD5A2E">
            <w:pPr>
              <w:rPr>
                <w:b/>
              </w:rPr>
            </w:pPr>
            <w:r w:rsidRPr="00BD5A2E">
              <w:rPr>
                <w:b/>
              </w:rPr>
              <w:t>Баз</w:t>
            </w:r>
            <w:proofErr w:type="gramStart"/>
            <w:r w:rsidRPr="00BD5A2E">
              <w:rPr>
                <w:b/>
              </w:rPr>
              <w:t>.</w:t>
            </w:r>
            <w:proofErr w:type="gramEnd"/>
            <w:r w:rsidRPr="00BD5A2E">
              <w:rPr>
                <w:b/>
              </w:rPr>
              <w:t xml:space="preserve"> </w:t>
            </w:r>
            <w:proofErr w:type="gramStart"/>
            <w:r w:rsidRPr="00BD5A2E">
              <w:rPr>
                <w:b/>
              </w:rPr>
              <w:t>м</w:t>
            </w:r>
            <w:proofErr w:type="gramEnd"/>
            <w:r w:rsidRPr="00BD5A2E">
              <w:rPr>
                <w:b/>
              </w:rPr>
              <w:t>аршрут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textDirection w:val="btLr"/>
          </w:tcPr>
          <w:p w:rsidR="00BD5A2E" w:rsidRPr="00BD5A2E" w:rsidRDefault="00BD5A2E" w:rsidP="00BD5A2E">
            <w:pPr>
              <w:rPr>
                <w:b/>
              </w:rPr>
            </w:pPr>
            <w:r w:rsidRPr="00BD5A2E">
              <w:rPr>
                <w:b/>
              </w:rPr>
              <w:t>Бонус КП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textDirection w:val="btLr"/>
          </w:tcPr>
          <w:p w:rsidR="00BD5A2E" w:rsidRPr="00BD5A2E" w:rsidRDefault="00BD5A2E" w:rsidP="00BD5A2E">
            <w:pPr>
              <w:rPr>
                <w:b/>
              </w:rPr>
            </w:pPr>
            <w:r w:rsidRPr="00BD5A2E">
              <w:rPr>
                <w:b/>
              </w:rPr>
              <w:t>Очки</w:t>
            </w:r>
          </w:p>
        </w:tc>
        <w:tc>
          <w:tcPr>
            <w:tcW w:w="605" w:type="dxa"/>
            <w:vMerge w:val="restart"/>
            <w:tcBorders>
              <w:bottom w:val="single" w:sz="4" w:space="0" w:color="auto"/>
            </w:tcBorders>
            <w:textDirection w:val="btLr"/>
          </w:tcPr>
          <w:p w:rsidR="00BD5A2E" w:rsidRPr="00BD5A2E" w:rsidRDefault="00BD5A2E" w:rsidP="00BD5A2E">
            <w:pPr>
              <w:rPr>
                <w:b/>
              </w:rPr>
            </w:pPr>
            <w:r w:rsidRPr="00BD5A2E">
              <w:rPr>
                <w:b/>
              </w:rPr>
              <w:t>Время</w:t>
            </w:r>
          </w:p>
        </w:tc>
        <w:tc>
          <w:tcPr>
            <w:tcW w:w="369" w:type="dxa"/>
            <w:vMerge w:val="restart"/>
            <w:tcBorders>
              <w:bottom w:val="single" w:sz="4" w:space="0" w:color="auto"/>
            </w:tcBorders>
            <w:textDirection w:val="btLr"/>
          </w:tcPr>
          <w:p w:rsidR="00BD5A2E" w:rsidRPr="00BD5A2E" w:rsidRDefault="00BD5A2E" w:rsidP="00BD5A2E">
            <w:pPr>
              <w:rPr>
                <w:b/>
              </w:rPr>
            </w:pPr>
            <w:r w:rsidRPr="00BD5A2E">
              <w:rPr>
                <w:b/>
              </w:rPr>
              <w:t>Место</w:t>
            </w:r>
          </w:p>
        </w:tc>
      </w:tr>
      <w:tr w:rsidR="00BD5A2E" w:rsidRPr="00213CC3" w:rsidTr="00BD5A2E">
        <w:trPr>
          <w:cantSplit/>
          <w:trHeight w:val="764"/>
        </w:trPr>
        <w:tc>
          <w:tcPr>
            <w:tcW w:w="1242" w:type="dxa"/>
            <w:vMerge/>
          </w:tcPr>
          <w:p w:rsidR="00BD5A2E" w:rsidRPr="00213CC3" w:rsidRDefault="00BD5A2E" w:rsidP="009C1A3E">
            <w:pPr>
              <w:pStyle w:val="a4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" w:type="dxa"/>
            <w:vMerge/>
            <w:shd w:val="clear" w:color="auto" w:fill="FFC000"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shd w:val="clear" w:color="auto" w:fill="FFC000"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shd w:val="clear" w:color="auto" w:fill="FFC000"/>
          </w:tcPr>
          <w:p w:rsidR="00BD5A2E" w:rsidRPr="00213CC3" w:rsidRDefault="00BD5A2E" w:rsidP="000C446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shd w:val="clear" w:color="auto" w:fill="FFFFFF" w:themeFill="background1"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shd w:val="clear" w:color="auto" w:fill="FFC000"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shd w:val="clear" w:color="auto" w:fill="FFC000"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shd w:val="clear" w:color="auto" w:fill="FFC000"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shd w:val="clear" w:color="auto" w:fill="FFC000"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shd w:val="clear" w:color="auto" w:fill="FFC000"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shd w:val="clear" w:color="auto" w:fill="FFC000"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shd w:val="clear" w:color="auto" w:fill="FFC000"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shd w:val="clear" w:color="auto" w:fill="FFC000"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04" w:type="dxa"/>
            <w:vMerge/>
            <w:textDirection w:val="btLr"/>
          </w:tcPr>
          <w:p w:rsidR="00BD5A2E" w:rsidRPr="00342F4F" w:rsidRDefault="00BD5A2E" w:rsidP="00342F4F">
            <w:pPr>
              <w:pStyle w:val="a4"/>
              <w:ind w:left="113" w:right="113"/>
              <w:rPr>
                <w:b/>
              </w:rPr>
            </w:pPr>
          </w:p>
        </w:tc>
        <w:tc>
          <w:tcPr>
            <w:tcW w:w="322" w:type="dxa"/>
            <w:vMerge/>
            <w:textDirection w:val="btLr"/>
          </w:tcPr>
          <w:p w:rsidR="00BD5A2E" w:rsidRPr="00342F4F" w:rsidRDefault="00BD5A2E" w:rsidP="00342F4F">
            <w:pPr>
              <w:pStyle w:val="a4"/>
              <w:ind w:left="113" w:right="113"/>
              <w:rPr>
                <w:b/>
              </w:rPr>
            </w:pPr>
          </w:p>
        </w:tc>
        <w:tc>
          <w:tcPr>
            <w:tcW w:w="369" w:type="dxa"/>
            <w:textDirection w:val="btLr"/>
          </w:tcPr>
          <w:p w:rsidR="00BD5A2E" w:rsidRPr="00213CC3" w:rsidRDefault="00BD5A2E" w:rsidP="00342F4F">
            <w:pPr>
              <w:pStyle w:val="a4"/>
              <w:ind w:left="113" w:right="113"/>
              <w:rPr>
                <w:sz w:val="16"/>
                <w:szCs w:val="16"/>
              </w:rPr>
            </w:pPr>
            <w:r w:rsidRPr="00342F4F">
              <w:rPr>
                <w:b/>
              </w:rPr>
              <w:t>50</w:t>
            </w:r>
          </w:p>
        </w:tc>
        <w:tc>
          <w:tcPr>
            <w:tcW w:w="369" w:type="dxa"/>
            <w:textDirection w:val="btLr"/>
          </w:tcPr>
          <w:p w:rsidR="00BD5A2E" w:rsidRPr="00213CC3" w:rsidRDefault="00BD5A2E" w:rsidP="00342F4F">
            <w:pPr>
              <w:pStyle w:val="a4"/>
              <w:ind w:left="113" w:right="113"/>
              <w:rPr>
                <w:sz w:val="16"/>
                <w:szCs w:val="16"/>
              </w:rPr>
            </w:pPr>
            <w:r>
              <w:rPr>
                <w:b/>
              </w:rPr>
              <w:t>Стол</w:t>
            </w:r>
          </w:p>
        </w:tc>
        <w:tc>
          <w:tcPr>
            <w:tcW w:w="369" w:type="dxa"/>
            <w:textDirection w:val="btLr"/>
          </w:tcPr>
          <w:p w:rsidR="00BD5A2E" w:rsidRPr="00213CC3" w:rsidRDefault="00BD5A2E" w:rsidP="00342F4F">
            <w:pPr>
              <w:pStyle w:val="a4"/>
              <w:ind w:left="113" w:right="113"/>
              <w:rPr>
                <w:sz w:val="16"/>
                <w:szCs w:val="16"/>
              </w:rPr>
            </w:pPr>
            <w:r w:rsidRPr="00342F4F">
              <w:rPr>
                <w:b/>
              </w:rPr>
              <w:t>51</w:t>
            </w:r>
          </w:p>
        </w:tc>
        <w:tc>
          <w:tcPr>
            <w:tcW w:w="369" w:type="dxa"/>
            <w:textDirection w:val="btLr"/>
          </w:tcPr>
          <w:p w:rsidR="00BD5A2E" w:rsidRPr="00213CC3" w:rsidRDefault="00BD5A2E" w:rsidP="00342F4F">
            <w:pPr>
              <w:pStyle w:val="a4"/>
              <w:ind w:left="113" w:right="113"/>
              <w:rPr>
                <w:sz w:val="16"/>
                <w:szCs w:val="16"/>
              </w:rPr>
            </w:pPr>
            <w:r w:rsidRPr="00342F4F">
              <w:rPr>
                <w:b/>
              </w:rPr>
              <w:t>52</w:t>
            </w:r>
          </w:p>
        </w:tc>
        <w:tc>
          <w:tcPr>
            <w:tcW w:w="369" w:type="dxa"/>
            <w:textDirection w:val="btLr"/>
          </w:tcPr>
          <w:p w:rsidR="00BD5A2E" w:rsidRPr="00213CC3" w:rsidRDefault="00BD5A2E" w:rsidP="00342F4F">
            <w:pPr>
              <w:pStyle w:val="a4"/>
              <w:ind w:left="113" w:right="113"/>
              <w:rPr>
                <w:sz w:val="16"/>
                <w:szCs w:val="16"/>
              </w:rPr>
            </w:pPr>
            <w:r w:rsidRPr="00342F4F">
              <w:rPr>
                <w:b/>
              </w:rPr>
              <w:t>53</w:t>
            </w:r>
          </w:p>
        </w:tc>
        <w:tc>
          <w:tcPr>
            <w:tcW w:w="369" w:type="dxa"/>
            <w:vMerge/>
            <w:shd w:val="clear" w:color="auto" w:fill="FFC000"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shd w:val="clear" w:color="auto" w:fill="FFC000"/>
          </w:tcPr>
          <w:p w:rsidR="00BD5A2E" w:rsidRPr="00213CC3" w:rsidRDefault="00BD5A2E" w:rsidP="000C446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shd w:val="clear" w:color="auto" w:fill="FFC000"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shd w:val="clear" w:color="auto" w:fill="FFC000"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shd w:val="clear" w:color="auto" w:fill="FFC000"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textDirection w:val="btLr"/>
          </w:tcPr>
          <w:p w:rsidR="00BD5A2E" w:rsidRPr="00213CC3" w:rsidRDefault="00BD5A2E" w:rsidP="00342F4F">
            <w:pPr>
              <w:pStyle w:val="a4"/>
              <w:ind w:left="113" w:right="113"/>
              <w:rPr>
                <w:sz w:val="16"/>
                <w:szCs w:val="16"/>
              </w:rPr>
            </w:pPr>
            <w:r w:rsidRPr="00342F4F">
              <w:rPr>
                <w:b/>
              </w:rPr>
              <w:t>581</w:t>
            </w:r>
          </w:p>
        </w:tc>
        <w:tc>
          <w:tcPr>
            <w:tcW w:w="369" w:type="dxa"/>
            <w:textDirection w:val="btLr"/>
          </w:tcPr>
          <w:p w:rsidR="00BD5A2E" w:rsidRPr="00213CC3" w:rsidRDefault="00BD5A2E" w:rsidP="00342F4F">
            <w:pPr>
              <w:pStyle w:val="a4"/>
              <w:ind w:left="113" w:right="113"/>
              <w:rPr>
                <w:sz w:val="16"/>
                <w:szCs w:val="16"/>
              </w:rPr>
            </w:pPr>
            <w:r w:rsidRPr="00342F4F">
              <w:rPr>
                <w:b/>
              </w:rPr>
              <w:t>582</w:t>
            </w:r>
          </w:p>
        </w:tc>
        <w:tc>
          <w:tcPr>
            <w:tcW w:w="369" w:type="dxa"/>
            <w:vMerge/>
            <w:shd w:val="clear" w:color="auto" w:fill="FFC000"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06" w:type="dxa"/>
            <w:vMerge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C000"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C000"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605" w:type="dxa"/>
            <w:vMerge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</w:tcPr>
          <w:p w:rsidR="00BD5A2E" w:rsidRPr="00213CC3" w:rsidRDefault="00BD5A2E" w:rsidP="009C1A3E">
            <w:pPr>
              <w:pStyle w:val="a4"/>
              <w:rPr>
                <w:sz w:val="16"/>
                <w:szCs w:val="16"/>
              </w:rPr>
            </w:pPr>
          </w:p>
        </w:tc>
      </w:tr>
      <w:tr w:rsidR="00BD5A2E" w:rsidRPr="00213CC3" w:rsidTr="00BD5A2E">
        <w:tc>
          <w:tcPr>
            <w:tcW w:w="1242" w:type="dxa"/>
          </w:tcPr>
          <w:p w:rsidR="00BD5A2E" w:rsidRPr="00A74EDC" w:rsidRDefault="00BD5A2E" w:rsidP="000E0481">
            <w:pPr>
              <w:pStyle w:val="a4"/>
              <w:rPr>
                <w:rFonts w:ascii="Arial Narrow" w:hAnsi="Arial Narrow" w:cs="Arial"/>
                <w:b/>
              </w:rPr>
            </w:pPr>
          </w:p>
          <w:p w:rsidR="00BD5A2E" w:rsidRPr="00A74EDC" w:rsidRDefault="00BD5A2E" w:rsidP="000E0481">
            <w:pPr>
              <w:pStyle w:val="a4"/>
              <w:rPr>
                <w:rFonts w:ascii="Arial Narrow" w:hAnsi="Arial Narrow"/>
                <w:b/>
              </w:rPr>
            </w:pPr>
            <w:r w:rsidRPr="00A74EDC">
              <w:rPr>
                <w:rFonts w:ascii="Arial Narrow" w:hAnsi="Arial Narrow" w:cs="Arial"/>
                <w:b/>
              </w:rPr>
              <w:t>СШ</w:t>
            </w:r>
            <w:r w:rsidRPr="00A74EDC">
              <w:rPr>
                <w:rFonts w:ascii="Arial Narrow" w:hAnsi="Arial Narrow"/>
                <w:b/>
              </w:rPr>
              <w:t xml:space="preserve"> </w:t>
            </w:r>
            <w:r w:rsidRPr="00A74EDC">
              <w:rPr>
                <w:rFonts w:ascii="Arial Narrow" w:hAnsi="Arial Narrow" w:cs="Arial"/>
                <w:b/>
              </w:rPr>
              <w:t>№</w:t>
            </w:r>
            <w:r w:rsidRPr="00A74EDC">
              <w:rPr>
                <w:rFonts w:ascii="Arial Narrow" w:hAnsi="Arial Narrow"/>
                <w:b/>
              </w:rPr>
              <w:t>6</w:t>
            </w:r>
          </w:p>
          <w:p w:rsidR="00BD5A2E" w:rsidRPr="00A74EDC" w:rsidRDefault="00BD5A2E" w:rsidP="000E0481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BD5A2E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FFFF" w:themeFill="background1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4" w:type="dxa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22" w:type="dxa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C000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C000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05" w:type="dxa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7.37</w:t>
            </w:r>
          </w:p>
        </w:tc>
        <w:tc>
          <w:tcPr>
            <w:tcW w:w="369" w:type="dxa"/>
          </w:tcPr>
          <w:p w:rsidR="00BD5A2E" w:rsidRPr="00213CC3" w:rsidRDefault="00BD5A2E" w:rsidP="000E048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BD5A2E" w:rsidRPr="00213CC3" w:rsidTr="00BD5A2E">
        <w:tc>
          <w:tcPr>
            <w:tcW w:w="1242" w:type="dxa"/>
          </w:tcPr>
          <w:p w:rsidR="00BD5A2E" w:rsidRPr="00A74EDC" w:rsidRDefault="00BD5A2E" w:rsidP="00956B09">
            <w:pPr>
              <w:pStyle w:val="a4"/>
              <w:rPr>
                <w:rFonts w:ascii="Arial Narrow" w:hAnsi="Arial Narrow"/>
                <w:b/>
              </w:rPr>
            </w:pPr>
          </w:p>
          <w:p w:rsidR="00BD5A2E" w:rsidRPr="00A74EDC" w:rsidRDefault="00BD5A2E" w:rsidP="00956B09">
            <w:pPr>
              <w:pStyle w:val="a4"/>
              <w:rPr>
                <w:rFonts w:ascii="Arial Narrow" w:hAnsi="Arial Narrow"/>
                <w:b/>
              </w:rPr>
            </w:pPr>
            <w:r w:rsidRPr="00A74EDC">
              <w:rPr>
                <w:rFonts w:ascii="Arial Narrow" w:hAnsi="Arial Narrow"/>
                <w:b/>
              </w:rPr>
              <w:t>ЦВР</w:t>
            </w:r>
          </w:p>
          <w:p w:rsidR="00BD5A2E" w:rsidRPr="00A74EDC" w:rsidRDefault="00BD5A2E" w:rsidP="00956B09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BD5A2E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FFFF" w:themeFill="background1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4" w:type="dxa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22" w:type="dxa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C000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C000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5" w:type="dxa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</w:t>
            </w:r>
          </w:p>
        </w:tc>
        <w:tc>
          <w:tcPr>
            <w:tcW w:w="369" w:type="dxa"/>
          </w:tcPr>
          <w:p w:rsidR="00BD5A2E" w:rsidRPr="00213CC3" w:rsidRDefault="00BD5A2E" w:rsidP="00956B0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D5A2E" w:rsidRPr="00213CC3" w:rsidTr="00BD5A2E">
        <w:tc>
          <w:tcPr>
            <w:tcW w:w="1242" w:type="dxa"/>
          </w:tcPr>
          <w:p w:rsidR="00BD5A2E" w:rsidRPr="00A74EDC" w:rsidRDefault="00BD5A2E" w:rsidP="00182ABE">
            <w:pPr>
              <w:pStyle w:val="a4"/>
              <w:rPr>
                <w:rFonts w:ascii="Arial Narrow" w:hAnsi="Arial Narrow" w:cs="Arial"/>
                <w:b/>
              </w:rPr>
            </w:pPr>
          </w:p>
          <w:p w:rsidR="00BD5A2E" w:rsidRPr="00A74EDC" w:rsidRDefault="00BD5A2E" w:rsidP="00182ABE">
            <w:pPr>
              <w:pStyle w:val="a4"/>
              <w:rPr>
                <w:rFonts w:ascii="Arial Narrow" w:hAnsi="Arial Narrow" w:cs="Arial"/>
                <w:b/>
              </w:rPr>
            </w:pPr>
            <w:proofErr w:type="spellStart"/>
            <w:r w:rsidRPr="00A74EDC">
              <w:rPr>
                <w:rFonts w:ascii="Arial Narrow" w:hAnsi="Arial Narrow" w:cs="Arial"/>
                <w:b/>
              </w:rPr>
              <w:t>Берёзовка</w:t>
            </w:r>
            <w:proofErr w:type="spellEnd"/>
          </w:p>
          <w:p w:rsidR="00BD5A2E" w:rsidRPr="00A74EDC" w:rsidRDefault="00BD5A2E" w:rsidP="00182ABE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BD5A2E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FFFF" w:themeFill="background1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04" w:type="dxa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22" w:type="dxa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C000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C000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05" w:type="dxa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7.25</w:t>
            </w:r>
          </w:p>
        </w:tc>
        <w:tc>
          <w:tcPr>
            <w:tcW w:w="369" w:type="dxa"/>
          </w:tcPr>
          <w:p w:rsidR="00BD5A2E" w:rsidRPr="00213CC3" w:rsidRDefault="00BD5A2E" w:rsidP="00182AB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D5A2E" w:rsidRPr="00213CC3" w:rsidTr="00BD5A2E">
        <w:tc>
          <w:tcPr>
            <w:tcW w:w="1242" w:type="dxa"/>
          </w:tcPr>
          <w:p w:rsidR="00BD5A2E" w:rsidRPr="00A74EDC" w:rsidRDefault="00BD5A2E" w:rsidP="00461221">
            <w:pPr>
              <w:pStyle w:val="a4"/>
              <w:rPr>
                <w:rFonts w:ascii="Arial Narrow" w:hAnsi="Arial Narrow" w:cs="Arial"/>
                <w:b/>
              </w:rPr>
            </w:pPr>
          </w:p>
          <w:p w:rsidR="00BD5A2E" w:rsidRPr="00A74EDC" w:rsidRDefault="00BD5A2E" w:rsidP="00461221">
            <w:pPr>
              <w:pStyle w:val="a4"/>
              <w:rPr>
                <w:rFonts w:ascii="Arial Narrow" w:hAnsi="Arial Narrow" w:cs="Arial"/>
                <w:b/>
              </w:rPr>
            </w:pPr>
            <w:r w:rsidRPr="00A74EDC">
              <w:rPr>
                <w:rFonts w:ascii="Arial Narrow" w:hAnsi="Arial Narrow" w:cs="Arial"/>
                <w:b/>
              </w:rPr>
              <w:t>Подлесное</w:t>
            </w:r>
          </w:p>
          <w:p w:rsidR="00BD5A2E" w:rsidRPr="00A74EDC" w:rsidRDefault="00BD5A2E" w:rsidP="00461221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BD5A2E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FFFF" w:themeFill="background1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04" w:type="dxa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22" w:type="dxa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C000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C000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05" w:type="dxa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</w:t>
            </w:r>
          </w:p>
        </w:tc>
        <w:tc>
          <w:tcPr>
            <w:tcW w:w="369" w:type="dxa"/>
          </w:tcPr>
          <w:p w:rsidR="00BD5A2E" w:rsidRPr="00213CC3" w:rsidRDefault="00BD5A2E" w:rsidP="0046122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D5A2E" w:rsidRPr="00213CC3" w:rsidTr="00BD5A2E">
        <w:tc>
          <w:tcPr>
            <w:tcW w:w="1242" w:type="dxa"/>
          </w:tcPr>
          <w:p w:rsidR="00BD5A2E" w:rsidRPr="00A74EDC" w:rsidRDefault="00BD5A2E" w:rsidP="000B5015">
            <w:pPr>
              <w:pStyle w:val="a4"/>
              <w:rPr>
                <w:rFonts w:ascii="Arial Narrow" w:hAnsi="Arial Narrow" w:cs="Arial"/>
                <w:b/>
              </w:rPr>
            </w:pPr>
          </w:p>
          <w:p w:rsidR="00BD5A2E" w:rsidRPr="00A74EDC" w:rsidRDefault="00BD5A2E" w:rsidP="000B5015">
            <w:pPr>
              <w:pStyle w:val="a4"/>
              <w:rPr>
                <w:rFonts w:ascii="Arial Narrow" w:hAnsi="Arial Narrow" w:cs="Arial"/>
                <w:b/>
              </w:rPr>
            </w:pPr>
            <w:proofErr w:type="spellStart"/>
            <w:r w:rsidRPr="00A74EDC">
              <w:rPr>
                <w:rFonts w:ascii="Arial Narrow" w:hAnsi="Arial Narrow" w:cs="Arial"/>
                <w:b/>
              </w:rPr>
              <w:t>Баскатовка</w:t>
            </w:r>
            <w:proofErr w:type="spellEnd"/>
          </w:p>
          <w:p w:rsidR="00BD5A2E" w:rsidRPr="00A74EDC" w:rsidRDefault="00BD5A2E" w:rsidP="000B5015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BD5A2E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FFFF" w:themeFill="background1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B95956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04" w:type="dxa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22" w:type="dxa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C000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C000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05" w:type="dxa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7.25</w:t>
            </w:r>
          </w:p>
        </w:tc>
        <w:tc>
          <w:tcPr>
            <w:tcW w:w="369" w:type="dxa"/>
          </w:tcPr>
          <w:p w:rsidR="00BD5A2E" w:rsidRPr="00213CC3" w:rsidRDefault="00BD5A2E" w:rsidP="000B5015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D5A2E" w:rsidRPr="00213CC3" w:rsidTr="00BD5A2E">
        <w:tc>
          <w:tcPr>
            <w:tcW w:w="1242" w:type="dxa"/>
          </w:tcPr>
          <w:p w:rsidR="00BD5A2E" w:rsidRPr="00A74EDC" w:rsidRDefault="00BD5A2E" w:rsidP="004B4B5F">
            <w:pPr>
              <w:pStyle w:val="a4"/>
              <w:rPr>
                <w:rFonts w:ascii="Arial Narrow" w:hAnsi="Arial Narrow" w:cs="Arial"/>
                <w:b/>
              </w:rPr>
            </w:pPr>
          </w:p>
          <w:p w:rsidR="00BD5A2E" w:rsidRPr="00A74EDC" w:rsidRDefault="00BD5A2E" w:rsidP="004B4B5F">
            <w:pPr>
              <w:pStyle w:val="a4"/>
              <w:rPr>
                <w:rFonts w:ascii="Arial Narrow" w:hAnsi="Arial Narrow" w:cs="Arial"/>
                <w:b/>
              </w:rPr>
            </w:pPr>
            <w:r w:rsidRPr="00A74EDC">
              <w:rPr>
                <w:rFonts w:ascii="Arial Narrow" w:hAnsi="Arial Narrow" w:cs="Arial"/>
                <w:b/>
              </w:rPr>
              <w:t>Осиновка</w:t>
            </w:r>
          </w:p>
          <w:p w:rsidR="00BD5A2E" w:rsidRPr="00A74EDC" w:rsidRDefault="00BD5A2E" w:rsidP="004B4B5F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Default="00BD5A2E" w:rsidP="004B4B5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BD5A2E" w:rsidRDefault="00BD5A2E" w:rsidP="004B4B5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FFFF" w:themeFill="background1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04" w:type="dxa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22" w:type="dxa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C000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C000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05" w:type="dxa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6.53</w:t>
            </w:r>
          </w:p>
        </w:tc>
        <w:tc>
          <w:tcPr>
            <w:tcW w:w="369" w:type="dxa"/>
          </w:tcPr>
          <w:p w:rsidR="00BD5A2E" w:rsidRPr="00213CC3" w:rsidRDefault="00BD5A2E" w:rsidP="004B4B5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BD5A2E" w:rsidRPr="00213CC3" w:rsidTr="00BD5A2E">
        <w:tc>
          <w:tcPr>
            <w:tcW w:w="1242" w:type="dxa"/>
          </w:tcPr>
          <w:p w:rsidR="00BD5A2E" w:rsidRPr="00A74EDC" w:rsidRDefault="00BD5A2E" w:rsidP="005564E3">
            <w:pPr>
              <w:pStyle w:val="a4"/>
              <w:rPr>
                <w:rFonts w:ascii="Arial Narrow" w:hAnsi="Arial Narrow"/>
                <w:b/>
              </w:rPr>
            </w:pPr>
          </w:p>
          <w:p w:rsidR="00BD5A2E" w:rsidRPr="00A74EDC" w:rsidRDefault="00BD5A2E" w:rsidP="005564E3">
            <w:pPr>
              <w:pStyle w:val="a4"/>
              <w:rPr>
                <w:rFonts w:ascii="Arial Narrow" w:hAnsi="Arial Narrow"/>
                <w:b/>
              </w:rPr>
            </w:pPr>
            <w:r w:rsidRPr="00A74EDC">
              <w:rPr>
                <w:rFonts w:ascii="Arial Narrow" w:hAnsi="Arial Narrow"/>
                <w:b/>
              </w:rPr>
              <w:t>СШ №3</w:t>
            </w:r>
          </w:p>
          <w:p w:rsidR="00BD5A2E" w:rsidRPr="00A74EDC" w:rsidRDefault="00BD5A2E" w:rsidP="005564E3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Default="00BD5A2E" w:rsidP="005564E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BD5A2E" w:rsidRDefault="00BD5A2E" w:rsidP="005564E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FFFF" w:themeFill="background1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04" w:type="dxa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22" w:type="dxa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C000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C000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5" w:type="dxa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</w:t>
            </w:r>
          </w:p>
        </w:tc>
        <w:tc>
          <w:tcPr>
            <w:tcW w:w="369" w:type="dxa"/>
          </w:tcPr>
          <w:p w:rsidR="00BD5A2E" w:rsidRPr="00213CC3" w:rsidRDefault="00BD5A2E" w:rsidP="005564E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BD5A2E" w:rsidRPr="00213CC3" w:rsidTr="00BD5A2E">
        <w:tc>
          <w:tcPr>
            <w:tcW w:w="1242" w:type="dxa"/>
          </w:tcPr>
          <w:p w:rsidR="00BD5A2E" w:rsidRPr="00A74EDC" w:rsidRDefault="00BD5A2E" w:rsidP="00DE3F03">
            <w:pPr>
              <w:pStyle w:val="a4"/>
              <w:rPr>
                <w:rFonts w:ascii="Arial Narrow" w:hAnsi="Arial Narrow" w:cs="Arial"/>
                <w:b/>
              </w:rPr>
            </w:pPr>
          </w:p>
          <w:p w:rsidR="00BD5A2E" w:rsidRPr="00A74EDC" w:rsidRDefault="00BD5A2E" w:rsidP="00DE3F03">
            <w:pPr>
              <w:pStyle w:val="a4"/>
              <w:rPr>
                <w:rFonts w:ascii="Arial Narrow" w:hAnsi="Arial Narrow"/>
                <w:b/>
              </w:rPr>
            </w:pPr>
            <w:r w:rsidRPr="00A74EDC">
              <w:rPr>
                <w:rFonts w:ascii="Arial Narrow" w:hAnsi="Arial Narrow" w:cs="Arial"/>
                <w:b/>
              </w:rPr>
              <w:t>СШ</w:t>
            </w:r>
            <w:r w:rsidRPr="00A74EDC">
              <w:rPr>
                <w:rFonts w:ascii="Arial Narrow" w:hAnsi="Arial Narrow"/>
                <w:b/>
              </w:rPr>
              <w:t xml:space="preserve"> </w:t>
            </w:r>
            <w:r w:rsidRPr="00A74EDC">
              <w:rPr>
                <w:rFonts w:ascii="Arial Narrow" w:hAnsi="Arial Narrow" w:cs="Arial"/>
                <w:b/>
              </w:rPr>
              <w:t>№</w:t>
            </w:r>
            <w:r w:rsidRPr="00A74EDC">
              <w:rPr>
                <w:rFonts w:ascii="Arial Narrow" w:hAnsi="Arial Narrow"/>
                <w:b/>
              </w:rPr>
              <w:t>4</w:t>
            </w:r>
          </w:p>
          <w:p w:rsidR="00BD5A2E" w:rsidRPr="00A74EDC" w:rsidRDefault="00BD5A2E" w:rsidP="00DE3F03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Default="00BD5A2E" w:rsidP="00DE3F0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BD5A2E" w:rsidRDefault="00BD5A2E" w:rsidP="00DE3F0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FFFF" w:themeFill="background1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04" w:type="dxa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22" w:type="dxa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C000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C000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05" w:type="dxa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6.45</w:t>
            </w:r>
          </w:p>
        </w:tc>
        <w:tc>
          <w:tcPr>
            <w:tcW w:w="369" w:type="dxa"/>
          </w:tcPr>
          <w:p w:rsidR="00BD5A2E" w:rsidRPr="00213CC3" w:rsidRDefault="00BD5A2E" w:rsidP="00DE3F0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BD5A2E" w:rsidRPr="00213CC3" w:rsidTr="00BD5A2E">
        <w:tc>
          <w:tcPr>
            <w:tcW w:w="1242" w:type="dxa"/>
          </w:tcPr>
          <w:p w:rsidR="00BD5A2E" w:rsidRPr="00A74EDC" w:rsidRDefault="00BD5A2E" w:rsidP="003B53F7">
            <w:pPr>
              <w:pStyle w:val="a4"/>
              <w:rPr>
                <w:rFonts w:ascii="Arial Narrow" w:hAnsi="Arial Narrow" w:cs="Arial"/>
                <w:b/>
              </w:rPr>
            </w:pPr>
          </w:p>
          <w:p w:rsidR="00BD5A2E" w:rsidRPr="00A74EDC" w:rsidRDefault="00BD5A2E" w:rsidP="003B53F7">
            <w:pPr>
              <w:pStyle w:val="a4"/>
              <w:rPr>
                <w:rFonts w:ascii="Arial Narrow" w:hAnsi="Arial Narrow"/>
                <w:b/>
              </w:rPr>
            </w:pPr>
            <w:r w:rsidRPr="00A74EDC">
              <w:rPr>
                <w:rFonts w:ascii="Arial Narrow" w:hAnsi="Arial Narrow" w:cs="Arial"/>
                <w:b/>
              </w:rPr>
              <w:t>СШ</w:t>
            </w:r>
            <w:r w:rsidRPr="00A74EDC">
              <w:rPr>
                <w:rFonts w:ascii="Arial Narrow" w:hAnsi="Arial Narrow"/>
                <w:b/>
              </w:rPr>
              <w:t xml:space="preserve"> </w:t>
            </w:r>
            <w:r w:rsidRPr="00A74EDC">
              <w:rPr>
                <w:rFonts w:ascii="Arial Narrow" w:hAnsi="Arial Narrow" w:cs="Arial"/>
                <w:b/>
              </w:rPr>
              <w:t>№</w:t>
            </w:r>
            <w:r w:rsidRPr="00A74EDC">
              <w:rPr>
                <w:rFonts w:ascii="Arial Narrow" w:hAnsi="Arial Narrow"/>
                <w:b/>
              </w:rPr>
              <w:t>1</w:t>
            </w:r>
          </w:p>
          <w:p w:rsidR="00BD5A2E" w:rsidRPr="00A74EDC" w:rsidRDefault="00BD5A2E" w:rsidP="003B53F7">
            <w:pPr>
              <w:pStyle w:val="a4"/>
              <w:rPr>
                <w:rFonts w:ascii="Arial Narrow" w:hAnsi="Arial Narrow"/>
                <w:b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Default="00BD5A2E" w:rsidP="003B53F7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BD5A2E" w:rsidRDefault="00BD5A2E" w:rsidP="003B53F7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FFFF" w:themeFill="background1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C000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04" w:type="dxa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22" w:type="dxa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FFC000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C000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C000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05" w:type="dxa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</w:t>
            </w:r>
          </w:p>
        </w:tc>
        <w:tc>
          <w:tcPr>
            <w:tcW w:w="369" w:type="dxa"/>
          </w:tcPr>
          <w:p w:rsidR="00BD5A2E" w:rsidRPr="00213CC3" w:rsidRDefault="00BD5A2E" w:rsidP="003B53F7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</w:tbl>
    <w:p w:rsidR="0019449B" w:rsidRDefault="0019449B" w:rsidP="0019449B">
      <w:bookmarkStart w:id="0" w:name="_GoBack"/>
      <w:bookmarkEnd w:id="0"/>
      <w:r>
        <w:t>30 мая 2015 года.</w:t>
      </w:r>
    </w:p>
    <w:p w:rsidR="0019449B" w:rsidRDefault="0019449B" w:rsidP="0019449B">
      <w:r>
        <w:t>Гл. судья     Катков С.А.</w:t>
      </w:r>
    </w:p>
    <w:sectPr w:rsidR="0019449B" w:rsidSect="002F1D8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80"/>
    <w:rsid w:val="00093B6A"/>
    <w:rsid w:val="000C4468"/>
    <w:rsid w:val="0019449B"/>
    <w:rsid w:val="001A4C34"/>
    <w:rsid w:val="00213CC3"/>
    <w:rsid w:val="002F1D80"/>
    <w:rsid w:val="00334A3D"/>
    <w:rsid w:val="00342F4F"/>
    <w:rsid w:val="00456F6E"/>
    <w:rsid w:val="004B532A"/>
    <w:rsid w:val="007453E2"/>
    <w:rsid w:val="00780BD1"/>
    <w:rsid w:val="00875F57"/>
    <w:rsid w:val="0089762C"/>
    <w:rsid w:val="009C1A3E"/>
    <w:rsid w:val="00A74EDC"/>
    <w:rsid w:val="00B95956"/>
    <w:rsid w:val="00BD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1A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1A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cp:lastPrinted>2015-05-25T18:58:00Z</cp:lastPrinted>
  <dcterms:created xsi:type="dcterms:W3CDTF">2015-05-07T16:19:00Z</dcterms:created>
  <dcterms:modified xsi:type="dcterms:W3CDTF">2015-06-01T11:22:00Z</dcterms:modified>
</cp:coreProperties>
</file>